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C1800B" w14:textId="77777777" w:rsidR="003C6AB2" w:rsidRDefault="00000000">
      <w:pPr>
        <w:pBdr>
          <w:top w:val="nil"/>
          <w:left w:val="nil"/>
          <w:bottom w:val="nil"/>
          <w:right w:val="nil"/>
          <w:between w:val="nil"/>
        </w:pBdr>
        <w:spacing w:before="80" w:line="276" w:lineRule="auto"/>
        <w:ind w:left="4471" w:right="492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Computing Accreditation Commission 202</w:t>
      </w:r>
      <w:r>
        <w:rPr>
          <w:sz w:val="28"/>
          <w:szCs w:val="28"/>
        </w:rPr>
        <w:t>5</w:t>
      </w:r>
      <w:r>
        <w:rPr>
          <w:color w:val="000000"/>
          <w:sz w:val="28"/>
          <w:szCs w:val="28"/>
        </w:rPr>
        <w:t>-202</w:t>
      </w:r>
      <w:r>
        <w:rPr>
          <w:sz w:val="28"/>
          <w:szCs w:val="28"/>
        </w:rPr>
        <w:t>6</w:t>
      </w:r>
      <w:r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>PEV</w:t>
      </w:r>
      <w:r>
        <w:rPr>
          <w:color w:val="000000"/>
          <w:sz w:val="28"/>
          <w:szCs w:val="28"/>
        </w:rPr>
        <w:t xml:space="preserve"> Workbook Contents</w:t>
      </w:r>
    </w:p>
    <w:p w14:paraId="7E5A07C6" w14:textId="77777777" w:rsidR="003C6AB2" w:rsidRDefault="003C6AB2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FF0000"/>
          <w:sz w:val="21"/>
          <w:szCs w:val="21"/>
        </w:rPr>
      </w:pPr>
    </w:p>
    <w:tbl>
      <w:tblPr>
        <w:tblStyle w:val="a3"/>
        <w:tblW w:w="13632" w:type="dxa"/>
        <w:tblInd w:w="13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342"/>
        <w:gridCol w:w="7290"/>
      </w:tblGrid>
      <w:tr w:rsidR="003C6AB2" w14:paraId="767963C6" w14:textId="77777777">
        <w:trPr>
          <w:trHeight w:val="2395"/>
        </w:trPr>
        <w:tc>
          <w:tcPr>
            <w:tcW w:w="6342" w:type="dxa"/>
          </w:tcPr>
          <w:p w14:paraId="5EE938B4" w14:textId="77777777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8" w:lineRule="auto"/>
              <w:ind w:left="111"/>
              <w:rPr>
                <w:b/>
                <w:color w:val="000000"/>
                <w:sz w:val="16"/>
                <w:szCs w:val="16"/>
                <w:u w:val="single"/>
              </w:rPr>
            </w:pPr>
            <w:r>
              <w:rPr>
                <w:b/>
                <w:sz w:val="20"/>
                <w:szCs w:val="20"/>
              </w:rPr>
              <w:t xml:space="preserve">000 </w:t>
            </w:r>
            <w:r>
              <w:rPr>
                <w:b/>
                <w:sz w:val="20"/>
                <w:szCs w:val="20"/>
                <w:u w:val="single"/>
              </w:rPr>
              <w:t>CRITERIA, SELF-STUDY, ABET DOCUMENTS</w:t>
            </w:r>
          </w:p>
          <w:p w14:paraId="3431424F" w14:textId="560C3635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</w:t>
            </w:r>
            <w:r w:rsidR="005D25D6">
              <w:rPr>
                <w:sz w:val="20"/>
                <w:szCs w:val="20"/>
              </w:rPr>
              <w:t>020</w:t>
            </w:r>
            <w:r>
              <w:rPr>
                <w:sz w:val="20"/>
                <w:szCs w:val="20"/>
              </w:rPr>
              <w:t xml:space="preserve"> Guidance-on-Materials_2025-01-12</w:t>
            </w:r>
          </w:p>
          <w:p w14:paraId="60C9A045" w14:textId="77777777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A001-2025-2026_APPM</w:t>
            </w:r>
          </w:p>
          <w:p w14:paraId="5B365ADB" w14:textId="77777777" w:rsidR="00AA39E2" w:rsidRPr="00AA39E2" w:rsidRDefault="00000000" w:rsidP="00AA39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A040 Online-Multi-Site Modality Program Evaluation Guidelines</w:t>
            </w:r>
            <w:r w:rsidR="00AA39E2" w:rsidRPr="00AA39E2">
              <w:rPr>
                <w:sz w:val="20"/>
                <w:szCs w:val="20"/>
              </w:rPr>
              <w:t>A318 Accreditation Compliance Notes: Criterion 4</w:t>
            </w:r>
          </w:p>
          <w:p w14:paraId="225AAA35" w14:textId="3197767D" w:rsidR="003C6AB2" w:rsidRDefault="00AA39E2" w:rsidP="00AA39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sz w:val="20"/>
                <w:szCs w:val="20"/>
              </w:rPr>
            </w:pPr>
            <w:r w:rsidRPr="00AA39E2">
              <w:rPr>
                <w:sz w:val="20"/>
                <w:szCs w:val="20"/>
              </w:rPr>
              <w:t>A319 Guidance for Estimating Equivalency for a Semester Credit Hour</w:t>
            </w:r>
          </w:p>
          <w:p w14:paraId="0B407485" w14:textId="77777777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A701 Common Exit Meeting Script</w:t>
            </w:r>
            <w:r>
              <w:rPr>
                <w:color w:val="FF0000"/>
                <w:sz w:val="20"/>
                <w:szCs w:val="20"/>
              </w:rPr>
              <w:t xml:space="preserve"> </w:t>
            </w:r>
          </w:p>
          <w:p w14:paraId="2DABFA90" w14:textId="3A44F0D5" w:rsidR="003C6AB2" w:rsidRDefault="00000000" w:rsidP="005D25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C001_CAC_Criteria_2025-2026</w:t>
            </w:r>
          </w:p>
          <w:p w14:paraId="39B83643" w14:textId="77777777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C001C ABET-CAC Criteria 2025-26 – Compact Format</w:t>
            </w:r>
          </w:p>
          <w:p w14:paraId="72A61CED" w14:textId="01D7FB24" w:rsidR="003C6AB2" w:rsidRDefault="00000000" w:rsidP="005D25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C002B-CAC-Self-Study-Questionnaire 2025-2026</w:t>
            </w:r>
          </w:p>
          <w:p w14:paraId="69B099AB" w14:textId="77777777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C009-2025-2026 PEV Workbook Contents</w:t>
            </w:r>
          </w:p>
          <w:p w14:paraId="370432C7" w14:textId="77777777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11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E003 CAC-EAC Joint-Program Self Study Questionnaire</w:t>
            </w:r>
          </w:p>
          <w:p w14:paraId="371CC739" w14:textId="77777777" w:rsidR="003C6AB2" w:rsidRDefault="003C6A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</w:p>
          <w:p w14:paraId="6613A1C2" w14:textId="77777777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"/>
              <w:rPr>
                <w:b/>
                <w:sz w:val="20"/>
                <w:szCs w:val="20"/>
                <w:u w:val="single"/>
              </w:rPr>
            </w:pPr>
            <w:r>
              <w:rPr>
                <w:b/>
                <w:sz w:val="20"/>
                <w:szCs w:val="20"/>
              </w:rPr>
              <w:t xml:space="preserve">100 </w:t>
            </w:r>
            <w:r>
              <w:rPr>
                <w:b/>
                <w:sz w:val="20"/>
                <w:szCs w:val="20"/>
                <w:u w:val="single"/>
              </w:rPr>
              <w:t>Procedures &amp; General Documents</w:t>
            </w:r>
          </w:p>
          <w:p w14:paraId="1A317754" w14:textId="77777777" w:rsidR="003C6AB2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A116 Recommendations for Streamlining Exit Meetings</w:t>
            </w:r>
          </w:p>
          <w:p w14:paraId="76BBA1E9" w14:textId="77777777" w:rsidR="003C6AB2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C103 One Page Summary of an ABET CAC Visit</w:t>
            </w:r>
          </w:p>
          <w:p w14:paraId="173F6407" w14:textId="77777777" w:rsidR="003C6AB2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C131 Program Evaluator Manual</w:t>
            </w:r>
          </w:p>
          <w:p w14:paraId="75ED2819" w14:textId="77777777" w:rsidR="003C6AB2" w:rsidRDefault="003C6A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39"/>
              </w:tabs>
              <w:ind w:right="438"/>
              <w:rPr>
                <w:sz w:val="20"/>
                <w:szCs w:val="20"/>
              </w:rPr>
            </w:pPr>
          </w:p>
          <w:p w14:paraId="262832D5" w14:textId="77777777" w:rsidR="003C6AB2" w:rsidRDefault="003C6A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right="438"/>
              <w:rPr>
                <w:sz w:val="20"/>
                <w:szCs w:val="20"/>
              </w:rPr>
            </w:pPr>
          </w:p>
          <w:p w14:paraId="6F32D0A5" w14:textId="77777777" w:rsidR="003C6AB2" w:rsidRDefault="003C6A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right="438"/>
              <w:rPr>
                <w:b/>
                <w:color w:val="000000"/>
                <w:sz w:val="20"/>
                <w:szCs w:val="20"/>
                <w:u w:val="single"/>
              </w:rPr>
            </w:pPr>
          </w:p>
        </w:tc>
        <w:tc>
          <w:tcPr>
            <w:tcW w:w="7290" w:type="dxa"/>
          </w:tcPr>
          <w:p w14:paraId="0B7B3DC9" w14:textId="77777777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right="438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300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b/>
                <w:color w:val="000000"/>
                <w:sz w:val="20"/>
                <w:szCs w:val="20"/>
                <w:u w:val="single"/>
              </w:rPr>
              <w:t>CAC Visit Documents</w:t>
            </w:r>
          </w:p>
          <w:p w14:paraId="11FDF49B" w14:textId="77777777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C302 Program Audit Manual</w:t>
            </w:r>
          </w:p>
          <w:p w14:paraId="569D94B5" w14:textId="77777777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C311 Style Guide</w:t>
            </w:r>
          </w:p>
          <w:p w14:paraId="765EB8A5" w14:textId="77777777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C322 CAC Policies Concerning Strength Statements</w:t>
            </w:r>
          </w:p>
          <w:p w14:paraId="2ADE8A6D" w14:textId="77777777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C323 IS Environment Advisory</w:t>
            </w:r>
          </w:p>
          <w:p w14:paraId="3671546F" w14:textId="77777777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C331 Faculty Interview Form</w:t>
            </w:r>
          </w:p>
          <w:p w14:paraId="34C10230" w14:textId="77777777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C332 Student Interview Form</w:t>
            </w:r>
          </w:p>
          <w:p w14:paraId="6B7DB96F" w14:textId="77777777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C333 Interview Guide for Team Chairs</w:t>
            </w:r>
          </w:p>
          <w:p w14:paraId="513FDAE6" w14:textId="77777777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C341 PEW Program Evaluator Worksheet</w:t>
            </w:r>
          </w:p>
          <w:p w14:paraId="19BD81E6" w14:textId="77777777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C341A PEW - Associate Cyber</w:t>
            </w:r>
          </w:p>
          <w:p w14:paraId="162D0DF4" w14:textId="77777777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C351 PER Program Evaluator Report</w:t>
            </w:r>
          </w:p>
          <w:p w14:paraId="597D025C" w14:textId="77777777" w:rsidR="003C6AB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09"/>
                <w:tab w:val="left" w:pos="839"/>
              </w:tabs>
              <w:ind w:left="180" w:right="43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C351A PER Associate </w:t>
            </w:r>
          </w:p>
          <w:p w14:paraId="2BD07085" w14:textId="77777777" w:rsidR="003C6AB2" w:rsidRDefault="003C6A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18" w:lineRule="auto"/>
              <w:rPr>
                <w:color w:val="FF0000"/>
                <w:sz w:val="20"/>
                <w:szCs w:val="20"/>
              </w:rPr>
            </w:pPr>
          </w:p>
        </w:tc>
      </w:tr>
    </w:tbl>
    <w:p w14:paraId="29F58B62" w14:textId="77777777" w:rsidR="003C6AB2" w:rsidRDefault="003C6AB2">
      <w:pPr>
        <w:rPr>
          <w:color w:val="FF0000"/>
        </w:rPr>
      </w:pPr>
    </w:p>
    <w:sectPr w:rsidR="003C6AB2">
      <w:pgSz w:w="15840" w:h="12240" w:orient="landscape"/>
      <w:pgMar w:top="460" w:right="660" w:bottom="280" w:left="120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ADC2C3F6-B99C-4575-818D-E06C7E3086CE}"/>
    <w:embedBold r:id="rId2" w:fontKey="{04EFFD42-4295-4F63-A9FE-8BA58ADBE3A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66111683-359D-472B-8BFB-984742879C4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30694003-2670-4842-9D69-C7187188E734}"/>
    <w:embedItalic r:id="rId5" w:fontKey="{06D5FAB4-2770-432C-842A-AE0241CA6A7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CAA901F-FC5F-4B81-9B68-B1608775B3C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D71C6071-048E-4DAA-AC52-26A8A40D6B9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C6AB2"/>
    <w:rsid w:val="00071EB8"/>
    <w:rsid w:val="003C6AB2"/>
    <w:rsid w:val="005D25D6"/>
    <w:rsid w:val="00AA39E2"/>
    <w:rsid w:val="00CB07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7F7EC4"/>
  <w15:docId w15:val="{7638741B-FEB3-4D9F-95A1-CDEED9C91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ahoma" w:eastAsia="Tahoma" w:hAnsi="Tahoma" w:cs="Tahoma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BodyText">
    <w:name w:val="Body Text"/>
    <w:basedOn w:val="Normal"/>
    <w:uiPriority w:val="1"/>
    <w:qFormat/>
    <w:pPr>
      <w:spacing w:before="5"/>
    </w:pPr>
    <w:rPr>
      <w:sz w:val="28"/>
      <w:szCs w:val="28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ind w:left="111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3314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33148"/>
    <w:rPr>
      <w:rFonts w:ascii="Segoe UI" w:eastAsia="Tahoma" w:hAnsi="Segoe UI" w:cs="Segoe UI"/>
      <w:sz w:val="18"/>
      <w:szCs w:val="18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0918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02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Wg1jOMEU8DwZXmL1cuI8YT5qEew==">CgMxLjA4AHIhMTM5TjA3b0c2THVWVDZxS3hKSmd3QnV0amlYWXZVNGx0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167</Words>
  <Characters>953</Characters>
  <Application>Microsoft Office Word</Application>
  <DocSecurity>0</DocSecurity>
  <Lines>7</Lines>
  <Paragraphs>2</Paragraphs>
  <ScaleCrop>false</ScaleCrop>
  <Company/>
  <LinksUpToDate>false</LinksUpToDate>
  <CharactersWithSpaces>1118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localuser</dc:creator>
  <cp:lastModifiedBy>Tom Walker</cp:lastModifiedBy>
  <cp:revision>3</cp:revision>
  <dcterms:created xsi:type="dcterms:W3CDTF">2022-06-05T19:28:00Z</dcterms:created>
  <dcterms:modified xsi:type="dcterms:W3CDTF">2025-06-03T12:00:00Z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2020-07-27T00:00:00Z</vt:lpwstr>
  </property>
  <property fmtid="{D5CDD505-2E9C-101B-9397-08002B2CF9AE}" pid="3" name="LastSaved">
    <vt:lpwstr>2020-10-21T00:00:00Z</vt:lpwstr>
  </property>
</Properties>
</file>